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10</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40" w:colFirst="7" w:colLast="9"/>
            <w:bookmarkStart w:id="1" w:name="OLE_LINK39" w:colFirst="0" w:colLast="5"/>
            <w:r>
              <w:rPr>
                <w:rFonts w:hint="eastAsia" w:ascii="宋体" w:hAnsi="宋体" w:eastAsia="宋体" w:cs="宋体"/>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杭州机场轨道快线高架段接触网安拆及全封闭声屏障安装工程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 或者具备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浙大御跸老旧小区综合改造提升工程设计-采购-施工（EPC）总承包项目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126100 </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4500.0327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徐工18368044981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000000"/>
                <w:spacing w:val="0"/>
                <w:sz w:val="18"/>
                <w:szCs w:val="18"/>
                <w:shd w:val="clear" w:fill="FFFFFF"/>
              </w:rPr>
              <w:t>杭州西投产城建设发展有限公司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2023年度萧山区进化镇城山村等2村千亩方永久基本农田集中连片整治项目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杭州市西湖区紫金港单元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42309.6914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潘峤13957151151</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杭州萧山安居住房保障集团有限公司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蜀山街道集中安置房一期EPC工程总承包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285075.14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104224.2457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甲级、施工总承包企业建筑工程(新)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俞伟伟13758105597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000000"/>
                <w:spacing w:val="0"/>
                <w:sz w:val="18"/>
                <w:szCs w:val="18"/>
                <w:shd w:val="clear" w:fill="FFFFFF"/>
              </w:rPr>
              <w:t>杭州市运河综合保护开发建设集团有限责任公司、浙江省建筑设计研究院、中国建筑第四工程局有限公司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中国京杭大运河博物院（暂名）项目二期琉璃复合板材料采购项目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位于运河新城单元GS1003-12 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15553</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iCs w:val="0"/>
                <w:caps w:val="0"/>
                <w:color w:val="000000"/>
                <w:spacing w:val="0"/>
                <w:sz w:val="18"/>
                <w:szCs w:val="18"/>
                <w:shd w:val="clear" w:fill="FFFFFF"/>
              </w:rPr>
              <w:t>21575.1216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本项目要求投标人具有独立法人资格的制造商资质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陈工18957119628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iCs w:val="0"/>
                <w:caps w:val="0"/>
                <w:color w:val="000000"/>
                <w:spacing w:val="0"/>
                <w:sz w:val="18"/>
                <w:szCs w:val="18"/>
                <w:shd w:val="clear" w:fill="FFFFFF"/>
              </w:rPr>
              <w:t>杭州市富阳区新登中学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新登中学改扩建工程一期（二阶段）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2800</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4587.</w:t>
            </w:r>
            <w:r>
              <w:rPr>
                <w:rFonts w:hint="eastAsia" w:ascii="宋体" w:hAnsi="宋体" w:cs="宋体"/>
                <w:i w:val="0"/>
                <w:iCs w:val="0"/>
                <w:caps w:val="0"/>
                <w:color w:val="000000"/>
                <w:spacing w:val="0"/>
                <w:sz w:val="18"/>
                <w:szCs w:val="18"/>
                <w:shd w:val="clear" w:fill="FFFFFF"/>
                <w:lang w:eastAsia="zh-CN"/>
              </w:rPr>
              <w:t>2023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孙群力13516776975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杭州拓科建设发展有限公司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国科大杭高院双浦校区项目（一期）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西湖区双浦单元</w:t>
            </w:r>
            <w:r>
              <w:rPr>
                <w:rFonts w:hint="eastAsia" w:ascii="宋体" w:hAnsi="宋体" w:eastAsia="宋体" w:cs="宋体"/>
                <w:i w:val="0"/>
                <w:iCs w:val="0"/>
                <w:caps w:val="0"/>
                <w:color w:val="000000"/>
                <w:spacing w:val="0"/>
                <w:sz w:val="18"/>
                <w:szCs w:val="18"/>
                <w:shd w:val="clear" w:fill="FFFFFF"/>
                <w:lang w:val="en-US"/>
              </w:rPr>
              <w:t>XH120302-A3-04</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14759.5906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杭州萧山党湾庆丰股份经济联合社</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党湾镇庆丰村物业经营用房项目（7.7085亩）</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萧山区党湾镇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7035.87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1012.0915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傅国良13157173177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杭州市临空产业发展有限公司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生物科技谷GMP标准厂房项目一期4号地块项目监理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158442.33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588.5712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1416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黄甜甜13067818891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新登镇共和花园公寓安置区（二期）监理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rPr>
              <w:t>73581.66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330.1165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1041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2024年千岛湖镇老旧小区综合提升改造工程（设计）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177283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余书平15968196244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桐庐江南镇新农村镇村建设有限公司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江南镇研学基地(江南镇幼儿园迁建)工程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桐庐县江南镇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13298.82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6239.7898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雷新豪13567168628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长兴公寓老旧小区综合改造提升工程项目设计-施工工程总承包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东至东新路，南至六塘文漾河</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1739.7158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乙级、施工总承包企业建筑工程(新)三级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袁俊珑13306520685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杭州临乔开发建设有限公司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临平新城南融安置房二期工程设计采购施工（EPC）工程总承包项目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159950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61916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施工总承包企业建筑工程(新)一级、设计专业类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杭州临乔开发建设有限公司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临平新城南融安置房一期工程设计采购施工(EPC)工程总承包项目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204876.98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76456.42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张彬15067143757</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杭州临乔开发建设有限公司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临平新城南融安置房三期工程设计采购施工（EPC）工程总承包项目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84171.4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31375.1381</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1020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新登镇共和花园公寓安置区（二期）</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73581.66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21222.7184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文新街道香樟社区富丽苑、金都新城老旧小区提升改造项目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西湖区文新街道香樟社区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4620.6695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徐鹏飞13606506840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桐庐县百江镇农产品云商市场建设工程-室外部分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430.8913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钟鑫刚13606604008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文新街道竞舟社区金成花园老旧小区改造提升项目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文新街道竞舟社区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2698.2305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徐工13606506840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杭州萧山工业投资集团有限公司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萧政工出[2023]7号标准厂房EPC工程总承包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119066.16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32748.8641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田奕能15397011388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区城投滕家村路（荆长大道以东）新建工程设计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215.6308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杭州市临平区小林小学</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小林小学扩建工程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6861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3146.8066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沈佳毅13515819751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文新街道登云圩社区登新公寓老旧小区提升改造项目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西湖区文新街道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3883.7873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徐工13606506840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闲林街道泰闲路二期道路工程项目监理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154.0722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吴晓铖13175001513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杭州市余杭区卫生健康事业发展中心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区老年活动中心及婴幼儿指导中心（一老一小）建设项目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20361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徐程15825529033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浙江理工大学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浙江理工大学下沙校区教育教学用房及设施提升改造工程设计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钱塘区2号街928号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106848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345.646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季老师18157175282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运河街道明智村特色村建设项目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2100000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758.1262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鲍越18858158421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望江单元SC0404-R22-12地块12班幼儿园</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望江单元</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6780.5995</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赵工18658167551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杭锅新村老旧小区综合改造提升工程项目设计-采购-施工（EPC）总承包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拱墅区杭锅新村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1328.0944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袁俊珑13306520685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FF0000"/>
                <w:sz w:val="18"/>
                <w:szCs w:val="18"/>
              </w:rPr>
            </w:pPr>
            <w:r>
              <w:rPr>
                <w:rFonts w:hint="eastAsia" w:ascii="宋体" w:hAnsi="宋体" w:eastAsia="宋体" w:cs="宋体"/>
                <w:i w:val="0"/>
                <w:iCs w:val="0"/>
                <w:caps w:val="0"/>
                <w:color w:val="FF0000"/>
                <w:spacing w:val="0"/>
                <w:sz w:val="18"/>
                <w:szCs w:val="18"/>
                <w:shd w:val="clear" w:fill="FFFFFF"/>
              </w:rPr>
              <w:t>桐庐芦茨慢生活体验区旅游开发有限公司</w:t>
            </w:r>
          </w:p>
        </w:tc>
        <w:tc>
          <w:tcPr>
            <w:tcW w:w="2340" w:type="dxa"/>
            <w:vAlign w:val="top"/>
          </w:tcPr>
          <w:p>
            <w:pPr>
              <w:rPr>
                <w:rFonts w:hint="eastAsia" w:ascii="微软雅黑" w:hAnsi="微软雅黑" w:eastAsia="微软雅黑" w:cs="微软雅黑"/>
                <w:b/>
                <w:bCs/>
                <w:color w:val="FF0000"/>
                <w:sz w:val="18"/>
                <w:szCs w:val="18"/>
              </w:rPr>
            </w:pPr>
            <w:r>
              <w:rPr>
                <w:rFonts w:hint="eastAsia" w:ascii="宋体" w:hAnsi="宋体" w:eastAsia="宋体" w:cs="宋体"/>
                <w:i w:val="0"/>
                <w:iCs w:val="0"/>
                <w:caps w:val="0"/>
                <w:color w:val="FF0000"/>
                <w:spacing w:val="0"/>
                <w:sz w:val="18"/>
                <w:szCs w:val="18"/>
                <w:shd w:val="clear" w:fill="FFFFFF"/>
              </w:rPr>
              <w:t>富春江镇安置小区建设工程全过程代建</w:t>
            </w:r>
          </w:p>
        </w:tc>
        <w:tc>
          <w:tcPr>
            <w:tcW w:w="1748" w:type="dxa"/>
            <w:vAlign w:val="top"/>
          </w:tcPr>
          <w:p>
            <w:pPr>
              <w:rPr>
                <w:rFonts w:hint="eastAsia" w:ascii="微软雅黑" w:hAnsi="微软雅黑" w:eastAsia="微软雅黑" w:cs="微软雅黑"/>
                <w:b/>
                <w:bCs/>
                <w:color w:val="FF0000"/>
                <w:sz w:val="18"/>
                <w:szCs w:val="18"/>
              </w:rPr>
            </w:pPr>
            <w:r>
              <w:rPr>
                <w:rFonts w:hint="eastAsia" w:ascii="宋体" w:hAnsi="宋体" w:eastAsia="宋体" w:cs="宋体"/>
                <w:i w:val="0"/>
                <w:iCs w:val="0"/>
                <w:caps w:val="0"/>
                <w:color w:val="FF0000"/>
                <w:spacing w:val="0"/>
                <w:sz w:val="18"/>
                <w:szCs w:val="18"/>
                <w:shd w:val="clear" w:fill="FFFFFF"/>
              </w:rPr>
              <w:t>桐庐县富春江镇</w:t>
            </w:r>
          </w:p>
        </w:tc>
        <w:tc>
          <w:tcPr>
            <w:tcW w:w="900" w:type="dxa"/>
            <w:vAlign w:val="top"/>
          </w:tcPr>
          <w:p>
            <w:pPr>
              <w:rPr>
                <w:rFonts w:hint="default" w:ascii="微软雅黑" w:hAnsi="微软雅黑" w:eastAsia="微软雅黑" w:cs="微软雅黑"/>
                <w:b/>
                <w:bCs/>
                <w:color w:val="FF0000"/>
                <w:sz w:val="18"/>
                <w:szCs w:val="18"/>
                <w:lang w:val="en-US" w:eastAsia="zh-CN"/>
              </w:rPr>
            </w:pPr>
            <w:r>
              <w:rPr>
                <w:rFonts w:hint="eastAsia" w:ascii="微软雅黑" w:hAnsi="微软雅黑" w:eastAsia="微软雅黑" w:cs="微软雅黑"/>
                <w:color w:val="FF0000"/>
                <w:sz w:val="18"/>
                <w:szCs w:val="18"/>
              </w:rPr>
              <w:t>65453.85</w:t>
            </w:r>
          </w:p>
        </w:tc>
        <w:tc>
          <w:tcPr>
            <w:tcW w:w="720" w:type="dxa"/>
            <w:vAlign w:val="top"/>
          </w:tcPr>
          <w:p>
            <w:pPr>
              <w:rPr>
                <w:rFonts w:hint="eastAsia" w:ascii="微软雅黑" w:hAnsi="微软雅黑" w:eastAsia="微软雅黑" w:cs="微软雅黑"/>
                <w:b/>
                <w:bCs/>
                <w:color w:val="FF0000"/>
                <w:sz w:val="18"/>
                <w:szCs w:val="18"/>
                <w:lang w:val="en-US" w:eastAsia="zh-CN"/>
              </w:rPr>
            </w:pPr>
            <w:r>
              <w:rPr>
                <w:rFonts w:hint="eastAsia" w:ascii="宋体" w:hAnsi="宋体" w:eastAsia="宋体" w:cs="宋体"/>
                <w:i w:val="0"/>
                <w:iCs w:val="0"/>
                <w:caps w:val="0"/>
                <w:color w:val="FF0000"/>
                <w:spacing w:val="0"/>
                <w:sz w:val="18"/>
                <w:szCs w:val="18"/>
                <w:shd w:val="clear" w:fill="FFFFFF"/>
              </w:rPr>
              <w:t>22908.8475</w:t>
            </w:r>
          </w:p>
        </w:tc>
        <w:tc>
          <w:tcPr>
            <w:tcW w:w="592" w:type="dxa"/>
            <w:vAlign w:val="top"/>
          </w:tcPr>
          <w:p>
            <w:pPr>
              <w:rPr>
                <w:rFonts w:hint="default" w:ascii="微软雅黑" w:hAnsi="微软雅黑" w:eastAsia="微软雅黑" w:cs="微软雅黑"/>
                <w:b/>
                <w:bCs/>
                <w:color w:val="FF0000"/>
                <w:sz w:val="18"/>
                <w:szCs w:val="18"/>
                <w:lang w:val="en-US" w:eastAsia="zh-CN"/>
              </w:rPr>
            </w:pPr>
            <w:r>
              <w:rPr>
                <w:rFonts w:hint="eastAsia" w:ascii="微软雅黑" w:hAnsi="微软雅黑" w:eastAsia="微软雅黑" w:cs="微软雅黑"/>
                <w:i w:val="0"/>
                <w:caps w:val="0"/>
                <w:color w:val="FF0000"/>
                <w:spacing w:val="0"/>
                <w:sz w:val="18"/>
                <w:szCs w:val="18"/>
                <w:shd w:val="clear" w:fill="FFFFFF"/>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周翊邦15867117702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三塘沁园老旧小区综合改造提升工程项目设计-施工工程总承包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拱墅区东新街道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2624.6829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张瑞金13858192225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东新街道东新路441号院老旧小区综合改造提升工程项目设计-施工工程总承包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1018.0353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袁俊珑13306520685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杭州云谷建设投资有限公司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西湖大学人工智能产业孵化中心</w:t>
            </w:r>
            <w:r>
              <w:rPr>
                <w:rFonts w:hint="eastAsia" w:ascii="宋体" w:hAnsi="宋体" w:eastAsia="宋体" w:cs="宋体"/>
                <w:i w:val="0"/>
                <w:iCs w:val="0"/>
                <w:caps w:val="0"/>
                <w:color w:val="000000"/>
                <w:spacing w:val="0"/>
                <w:sz w:val="18"/>
                <w:szCs w:val="18"/>
                <w:shd w:val="clear" w:fill="FFFFFF"/>
                <w:lang w:val="en-US"/>
              </w:rPr>
              <w:t>6</w:t>
            </w:r>
            <w:r>
              <w:rPr>
                <w:rFonts w:hint="eastAsia" w:ascii="宋体" w:hAnsi="宋体" w:eastAsia="宋体" w:cs="宋体"/>
                <w:i w:val="0"/>
                <w:iCs w:val="0"/>
                <w:caps w:val="0"/>
                <w:color w:val="000000"/>
                <w:spacing w:val="0"/>
                <w:sz w:val="18"/>
                <w:szCs w:val="18"/>
                <w:shd w:val="clear" w:fill="FFFFFF"/>
              </w:rPr>
              <w:t>号楼装修项目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西湖区三墩镇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489.1443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曹平峰15397103258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萧山经济技术开发区益农区块公租房项目监理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萧山区益农镇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134925.41 </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616.7943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劳凯凯13429187448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杭州余杭区交通项目管理有限公司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天目山路良睦路至禹航路段交叉口改建工程施工监理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公路工程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祝孟龙18072885992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十五家园老旧小区综合改造提升项目设计-采购-施工（EPC）总承包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东至新华路，南至凤起路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120000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4285.1772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徐伟18368044981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杭州市拱墅区园林绿化发展中心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新天地百樱园、时光公园等绿地养护标段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405.2118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lang w:val="en-US" w:eastAsia="zh-CN"/>
              </w:rPr>
              <w:tab/>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黄磊15267097363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三塘汶园老旧小区综合改造提升工程项目设计-施工工程总承包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3565.8523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袁俊珑13306520685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杭州临安区瑞锦建设管理有限公司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杭政储出【2023】19号地块（瑞锦科创商务中心项目）项目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临安区锦南街道兰锦村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44462.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16303.3585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周泽程、雷蕾0571-61099997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杭州市临空产业发展有限公司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生物科技谷GMP标准厂房项目一期4号地块EPC工程总承包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158442.33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59747.4538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黄甜甜13067818891</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杭州萧山工业投资集团有限公司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萧政工出[2023]7号标准厂房监理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119066.16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288.71</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827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田奕能15397011388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塘栖镇莫家桥村特色精品村建设项目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5227.2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749.959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朱建效13605708923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杭州金开城发置业有限公司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cs="宋体"/>
                <w:i w:val="0"/>
                <w:iCs w:val="0"/>
                <w:caps w:val="0"/>
                <w:color w:val="000000"/>
                <w:spacing w:val="0"/>
                <w:sz w:val="18"/>
                <w:szCs w:val="18"/>
                <w:shd w:val="clear" w:fill="FFFFFF"/>
                <w:lang w:eastAsia="zh-CN"/>
              </w:rPr>
              <w:t>2023</w:t>
            </w:r>
            <w:r>
              <w:rPr>
                <w:rFonts w:hint="eastAsia" w:ascii="宋体" w:hAnsi="宋体" w:eastAsia="宋体" w:cs="宋体"/>
                <w:i w:val="0"/>
                <w:iCs w:val="0"/>
                <w:caps w:val="0"/>
                <w:color w:val="000000"/>
                <w:spacing w:val="0"/>
                <w:sz w:val="18"/>
                <w:szCs w:val="18"/>
                <w:shd w:val="clear" w:fill="FFFFFF"/>
              </w:rPr>
              <w:t>]49号地块项目监理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94853.2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295.6653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韩哲敏17326093859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杭州余杭洛阳股份经济合作社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余杭区仁和街道洛阳村综合配套服务中心项目设计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285.76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胡斌18969100803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杭政储出[2023]15号地块项目(临安区城东单元A-31地块)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临安区锦城街道滨湖区块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38361.06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15902.5692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周泽程、雷蕾0571-61099997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中国民用航空华东地区空中交通管理局浙江分局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蚌埠等八部雷达工程（航坞山二次雷达）建安项目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杭州市萧山区航坞山</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1143.4012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张志卿18958144607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四堡七堡单元东御路(艮山东路-凤起东路)道路工程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杭州四堡七堡单元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1686.4442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南融安置房配套幼儿园监理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临平区乔司街道永西村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114.0479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天万九年一贯制学校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临平区南苑街道天万社区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81907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35490.7733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文新街道桂花园社区金欣公寓、皇朝花园老旧小区提升改造项目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文新街道桂花园社区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1362.066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徐工13606506840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汽车北站公交中心站提升改造项目监理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拱墅区申花单元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22200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219.4052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孙工18767199827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富春江镇高端装备制造园二期建设项目全过程代建</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桐庐县富春江镇横山村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149589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43455.6045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周翊邦15867117702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桐庐茂盛旅游开发有限公司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旧县街道公望大岭研学中心工程设计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桐庐县旧县街道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6938.49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96.2996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周霄清13868099462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天安假日公寓老旧小区综合改造提升工程项目工程总承包（EPC）</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35600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1221.8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徐伟18368044981</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杭州市公安局临平区分局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临平区公安分局情指行一体化合成作战中心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3757.46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1270.5477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孙祥涛13868025080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萧山经济技术开发区益农区块公租房项目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萧山区益农镇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134925.41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57217.5918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劳凯凯13429187448</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区城投创景路南延至02省道新建工程设计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夏工15705810403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333333"/>
                <w:spacing w:val="0"/>
                <w:sz w:val="18"/>
                <w:szCs w:val="18"/>
                <w:shd w:val="clear" w:fill="FFFFFF"/>
              </w:rPr>
              <w:t>杭州余杭区交通项目管理有限公司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余杭区横湖路拓宽改造工程施工监理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288.9395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公路工程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祝孟龙18072885992</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杭州市临平区人民政府东湖街道办事处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东湖街道梅林小区综合环境提升工程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2249.0682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田工13516702846</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南兴九年制学校（小学部）监理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临平区南苑街道东湖社区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56820.5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342.2813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南兴九年制学校（小学部）</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临平区南苑街道东湖社区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56820.5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26072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天万九年一贯制学校监理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临平区南苑街道天万社区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81907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468.5255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宋体" w:hAnsi="宋体" w:eastAsia="宋体" w:cs="宋体"/>
                <w:i w:val="0"/>
                <w:iCs w:val="0"/>
                <w:caps w:val="0"/>
                <w:color w:val="000000"/>
                <w:spacing w:val="0"/>
                <w:sz w:val="18"/>
                <w:szCs w:val="18"/>
                <w:shd w:val="clear" w:fill="FFFFFF"/>
              </w:rPr>
              <w:t>杭州萧山楼塔大同一股份经济联合社</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楼塔镇大同一村村级物业经营用房项目</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楼塔镇大同一村</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3079.37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667.0522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俞永明13806501618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杭州临平新农村建设有限公司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崇贤新城B-22公共服务配套用房项目</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临平区崇贤街道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2584.2</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cs="宋体"/>
                <w:i w:val="0"/>
                <w:iCs w:val="0"/>
                <w:caps w:val="0"/>
                <w:color w:val="0000FF"/>
                <w:spacing w:val="0"/>
                <w:sz w:val="18"/>
                <w:szCs w:val="18"/>
                <w:shd w:val="clear" w:fill="FFFFFF"/>
                <w:lang w:val="en-US" w:eastAsia="zh-CN"/>
              </w:rPr>
              <w:t>1</w:t>
            </w:r>
            <w:r>
              <w:rPr>
                <w:rFonts w:hint="eastAsia" w:ascii="宋体" w:hAnsi="宋体" w:eastAsia="宋体" w:cs="宋体"/>
                <w:i w:val="0"/>
                <w:iCs w:val="0"/>
                <w:caps w:val="0"/>
                <w:color w:val="0000FF"/>
                <w:spacing w:val="0"/>
                <w:sz w:val="18"/>
                <w:szCs w:val="18"/>
                <w:shd w:val="clear" w:fill="FFFFFF"/>
              </w:rPr>
              <w:t>442.3255</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姜学成13575776679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333333"/>
                <w:spacing w:val="0"/>
                <w:sz w:val="18"/>
                <w:szCs w:val="18"/>
                <w:shd w:val="clear" w:fill="FFFFFF"/>
              </w:rPr>
              <w:t>桐庐县人民政府凤川街道办事处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桐庐县凤川街道小源溪山水运动公园基础配套工程可研、初步设计及专题报告编制项目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桐庐县凤川街道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9520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具备国家或行业主管部门颁发的工程设计综合甲级资质或同时具有水利行业乙级及以上资质和公路行业（交通工程）专业乙级及以上资质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严金群13958097394</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333333"/>
                <w:spacing w:val="0"/>
                <w:sz w:val="18"/>
                <w:szCs w:val="18"/>
                <w:shd w:val="clear" w:fill="FFFFFF"/>
              </w:rPr>
              <w:t>桐庐水务有限公司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桐庐县凤川街道小源溪水库工程可研、初步设计及专题报告编制项目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桐庐县凤川街道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26066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具备国家或行业主管部门颁发的工程勘察综合甲级资质或工程勘察专业乙级（岩土工程、工程测量）资质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严金群13958097394</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杭州余杭径山股份经济合作社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余杭区径山镇径山村配套服务用房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889.5452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马国华13336038676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杭州空港投资开发有限公司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空港新城城市示范村(红山区块)一期项目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224819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77616.5972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戴其校13868065548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杭州市富阳区第二中学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富阳二中综合维修改造工程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富阳区富春街道北渠路51号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1085.2564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林益忠18968137108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杭州西投产城建设发展有限公司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[2023]49</w:t>
            </w:r>
            <w:r>
              <w:rPr>
                <w:rFonts w:hint="eastAsia" w:ascii="宋体" w:hAnsi="宋体" w:eastAsia="宋体" w:cs="宋体"/>
                <w:i w:val="0"/>
                <w:iCs w:val="0"/>
                <w:caps w:val="0"/>
                <w:color w:val="000000"/>
                <w:spacing w:val="0"/>
                <w:sz w:val="18"/>
                <w:szCs w:val="18"/>
                <w:shd w:val="clear" w:fill="FFFFFF"/>
              </w:rPr>
              <w:t>号地块商业商务用房项目监理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杭州市西湖区紫金港单元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83309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潘桥13957151151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高桥公租房（高桥加气站南侧地块）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82510.78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29518.5299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建德市李家镇新联村股份经济合作社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家禽生态养殖小区提升改造项目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建德市李家镇新联村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1469.6198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李海燕18767136896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丁山湖核心圈美丽乡村建设项目二期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12373.1488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庞海强13705816939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紫阳街道太庙社区和十五奎巷社区老旧小区综合改造项目监理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上城区紫阳街道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16312.04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综合无等级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蒋创奇15925635633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杭州拓科建设发展有限公司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国科大杭高院双浦校区全过程工程咨询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西湖区双浦镇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555000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5562.3812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周杰18989864716</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翠苑街道九莲社区、古荡湾社区、黄姑山社区、塘苗社区</w:t>
            </w:r>
            <w:r>
              <w:rPr>
                <w:rFonts w:hint="eastAsia" w:ascii="宋体" w:hAnsi="宋体" w:eastAsia="宋体" w:cs="宋体"/>
                <w:i w:val="0"/>
                <w:iCs w:val="0"/>
                <w:caps w:val="0"/>
                <w:color w:val="000000"/>
                <w:spacing w:val="0"/>
                <w:sz w:val="18"/>
                <w:szCs w:val="18"/>
                <w:shd w:val="clear" w:fill="FFFFFF"/>
                <w:lang w:val="en-US"/>
              </w:rPr>
              <w:t>11</w:t>
            </w:r>
            <w:r>
              <w:rPr>
                <w:rFonts w:hint="eastAsia" w:ascii="宋体" w:hAnsi="宋体" w:eastAsia="宋体" w:cs="宋体"/>
                <w:i w:val="0"/>
                <w:iCs w:val="0"/>
                <w:caps w:val="0"/>
                <w:color w:val="000000"/>
                <w:spacing w:val="0"/>
                <w:sz w:val="18"/>
                <w:szCs w:val="18"/>
                <w:shd w:val="clear" w:fill="FFFFFF"/>
              </w:rPr>
              <w:t>个老旧小区提升改造项目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1796.3097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三级、设计专业类 建筑行业 乙级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谢露18258425158</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翠苑街道翠苑四区社区、花园社区、保亭社区</w:t>
            </w:r>
            <w:r>
              <w:rPr>
                <w:rFonts w:hint="eastAsia" w:ascii="宋体" w:hAnsi="宋体" w:eastAsia="宋体" w:cs="宋体"/>
                <w:i w:val="0"/>
                <w:iCs w:val="0"/>
                <w:caps w:val="0"/>
                <w:color w:val="000000"/>
                <w:spacing w:val="0"/>
                <w:sz w:val="18"/>
                <w:szCs w:val="18"/>
                <w:shd w:val="clear" w:fill="FFFFFF"/>
                <w:lang w:val="en-US"/>
              </w:rPr>
              <w:t>7</w:t>
            </w:r>
            <w:r>
              <w:rPr>
                <w:rFonts w:hint="eastAsia" w:ascii="宋体" w:hAnsi="宋体" w:eastAsia="宋体" w:cs="宋体"/>
                <w:i w:val="0"/>
                <w:iCs w:val="0"/>
                <w:caps w:val="0"/>
                <w:color w:val="000000"/>
                <w:spacing w:val="0"/>
                <w:sz w:val="18"/>
                <w:szCs w:val="18"/>
                <w:shd w:val="clear" w:fill="FFFFFF"/>
              </w:rPr>
              <w:t>个老旧小区提升改造项目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2858.4492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设计专业类 建筑行业 乙级、施工总承包企业建筑工程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谢露18258425158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余杭区城东路至通北路连接通道工程设计采购施工（EPC）总承包项目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余杭区余杭街道和仓前街道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78959.7516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杭州市临安区国瑞大成建设管理有限公司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临政工出【2023】14号玲珑1号地块综合开发项目（年产100万公里光缆、20000套输配电控制设备生产线项目）监理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临安区玲珑街道-锦南产业园</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277983.81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897.91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王舰、雷蕾13588885028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杭州空港投资开发有限公司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空港新城城市示范村(红山区块)一期监理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224819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675.8089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戴其校13868065548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萧山区建设一路小学新建监理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萧山区市北单元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45758.26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267.28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倪宇群13656619035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BJ040501-13</w:t>
            </w:r>
            <w:r>
              <w:rPr>
                <w:rFonts w:hint="eastAsia" w:ascii="宋体" w:hAnsi="宋体" w:eastAsia="宋体" w:cs="宋体"/>
                <w:i w:val="0"/>
                <w:iCs w:val="0"/>
                <w:caps w:val="0"/>
                <w:color w:val="000000"/>
                <w:spacing w:val="0"/>
                <w:sz w:val="18"/>
                <w:szCs w:val="18"/>
                <w:shd w:val="clear" w:fill="FFFFFF"/>
              </w:rPr>
              <w:t>地块项目设计（零磁科学谷启动区块</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C6-13</w:t>
            </w:r>
            <w:r>
              <w:rPr>
                <w:rFonts w:hint="eastAsia" w:ascii="宋体" w:hAnsi="宋体" w:eastAsia="宋体" w:cs="宋体"/>
                <w:i w:val="0"/>
                <w:iCs w:val="0"/>
                <w:caps w:val="0"/>
                <w:color w:val="000000"/>
                <w:spacing w:val="0"/>
                <w:sz w:val="18"/>
                <w:szCs w:val="18"/>
                <w:shd w:val="clear" w:fill="FFFFFF"/>
              </w:rPr>
              <w:t>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14175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刘工15924165010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浙江国兴投资集团有限公司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天目未来谷项目-景观及市政工程设计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临安区於潜镇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1614700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747.47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市政公用行业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BJ040501-14</w:t>
            </w:r>
            <w:r>
              <w:rPr>
                <w:rFonts w:hint="eastAsia" w:ascii="宋体" w:hAnsi="宋体" w:eastAsia="宋体" w:cs="宋体"/>
                <w:i w:val="0"/>
                <w:iCs w:val="0"/>
                <w:caps w:val="0"/>
                <w:color w:val="000000"/>
                <w:spacing w:val="0"/>
                <w:sz w:val="18"/>
                <w:szCs w:val="18"/>
                <w:shd w:val="clear" w:fill="FFFFFF"/>
              </w:rPr>
              <w:t>地块项目设计（零磁科学谷启动区块</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C6-12</w:t>
            </w:r>
            <w:r>
              <w:rPr>
                <w:rFonts w:hint="eastAsia" w:ascii="宋体" w:hAnsi="宋体" w:eastAsia="宋体" w:cs="宋体"/>
                <w:i w:val="0"/>
                <w:iCs w:val="0"/>
                <w:caps w:val="0"/>
                <w:color w:val="000000"/>
                <w:spacing w:val="0"/>
                <w:sz w:val="18"/>
                <w:szCs w:val="18"/>
                <w:shd w:val="clear" w:fill="FFFFFF"/>
              </w:rPr>
              <w:t>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32175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刘工15924165010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余杭官山九年一贯制学校建设项目设计采购施工（EPC）工程总承包项目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63547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31056.06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许旭峰18006811699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文新街道湖畔社区湖畔花园、政新花园老旧小区提升改造项目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184200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6205.7538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徐鹏飞13606506840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文新街道沁雅社区丹桂公寓、亚洲城花园老旧小区提升改造项目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西湖区文新街道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4107.2457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徐鹏飞13606506840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文新街道府新社区金都花园、金田花园等</w:t>
            </w:r>
            <w:r>
              <w:rPr>
                <w:rFonts w:hint="eastAsia" w:ascii="宋体" w:hAnsi="宋体" w:eastAsia="宋体" w:cs="宋体"/>
                <w:i w:val="0"/>
                <w:iCs w:val="0"/>
                <w:caps w:val="0"/>
                <w:color w:val="000000"/>
                <w:spacing w:val="0"/>
                <w:sz w:val="18"/>
                <w:szCs w:val="18"/>
                <w:shd w:val="clear" w:fill="FFFFFF"/>
                <w:lang w:val="en-US"/>
              </w:rPr>
              <w:t>5</w:t>
            </w:r>
            <w:r>
              <w:rPr>
                <w:rFonts w:hint="eastAsia" w:ascii="宋体" w:hAnsi="宋体" w:eastAsia="宋体" w:cs="宋体"/>
                <w:i w:val="0"/>
                <w:iCs w:val="0"/>
                <w:caps w:val="0"/>
                <w:color w:val="000000"/>
                <w:spacing w:val="0"/>
                <w:sz w:val="18"/>
                <w:szCs w:val="18"/>
                <w:shd w:val="clear" w:fill="FFFFFF"/>
              </w:rPr>
              <w:t>个老旧小区提升改造项目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249400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8972.6373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徐鹏飞13606506840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杭州市拱墅区人民政府拱宸桥街道办事处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裕兴院老旧小区综合改造提升项目设计-采购-施工（EPC）总承包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1556.6515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董柳青13758246151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建德市第二人民医院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市二院迁建工程－感染性疾病楼</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梅城镇千鹤村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4095.3333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何仁锋13634150772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文新街道金乐社区紫金小区老旧小区提升改造项目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西湖区文新街道金乐社区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2853.918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徐鹏飞13606506840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新华坊老旧小区综合改造提升项目设计-采购-施工（EPC）总承包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1860.8733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徐工18368044981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G330奎星桥百果园安置点建设项目（二期）---农民建房基础项目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612.6079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方强18368819951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汽车北站公交中心站提升改造项目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拱墅区申花单元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22200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10764.6355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孙工18767199827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仓河下老旧小区综合改造提升工程设计-采购-施工（EPC）总承包项目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21500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770.8956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徐工18368044981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杭州富阳城建集团置业发展有限公司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富阳中医骨伤医院康复楼项目-净化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1426.0844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 或者具备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专业承包企业建筑机电安装工程(新)三级、专业承包企业建筑装修装饰工程(新)二级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杭州白石会展中心有限公司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杭政储出[2019]69号娱乐康体兼容商业兼容商务用房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上城区彭埠单元B3/B1/B2-02地块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195435.23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郑少君15968130266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小营街道长明寺巷社区老旧小区综合改造提升项目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杭州市上城区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3748.0327</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2023-11-03</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11</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24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王斌13605805681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左口乡中药材基地建设项目---左口乡方家村黄精中药材基地建设</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190.8985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夏苏华13567156390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杭州市特别生态功能区共同富裕城乡供水设施提升建设工程（一期）—六联水厂新建项目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淳安县千岛湖镇富文乡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2962.2494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 二级 或者具备 市政公用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李工13735800967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会展新城安置房五期二号地块项目监理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341137.89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1072.989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刘鹏18067459097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会展新城安置房五期一号地块项目一期项目(南区)、会展新城安置房五期二号配套幼儿园（暂命名）监理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60109.75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314.7663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刘鹏18067459097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高桥公租房（高桥加气站南侧地块）监理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82510.78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410.1919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乾晖里公租房改造装修工程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1656.2483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何工13645812454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杭州北桦房地产开发有限公司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[2023]135</w:t>
            </w:r>
            <w:r>
              <w:rPr>
                <w:rFonts w:hint="eastAsia" w:ascii="宋体" w:hAnsi="宋体" w:eastAsia="宋体" w:cs="宋体"/>
                <w:i w:val="0"/>
                <w:iCs w:val="0"/>
                <w:caps w:val="0"/>
                <w:color w:val="000000"/>
                <w:spacing w:val="0"/>
                <w:sz w:val="18"/>
                <w:szCs w:val="18"/>
                <w:shd w:val="clear" w:fill="FFFFFF"/>
              </w:rPr>
              <w:t>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87532.4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戴建芬18858158790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会展新城安置房五期一号地块项目一期项目(南区)、会展新城安置房五期二号配套幼儿园（暂命名）EPC工程总承包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60109.75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26891.1377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刘鹏18067459097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中共杭州市委党校萧山区分校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杭州市委党校萧山分校新校园建设项目监理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50314.14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290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陈永13867164386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杭州余杭杜甫股份经济合作社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w:t>
            </w:r>
            <w:r>
              <w:rPr>
                <w:rFonts w:hint="eastAsia" w:ascii="宋体" w:hAnsi="宋体" w:cs="宋体"/>
                <w:i w:val="0"/>
                <w:iCs w:val="0"/>
                <w:caps w:val="0"/>
                <w:color w:val="000000"/>
                <w:spacing w:val="0"/>
                <w:sz w:val="18"/>
                <w:szCs w:val="18"/>
                <w:shd w:val="clear" w:fill="FFFFFF"/>
                <w:lang w:eastAsia="zh-CN"/>
              </w:rPr>
              <w:t>2023</w:t>
            </w:r>
            <w:r>
              <w:rPr>
                <w:rFonts w:hint="eastAsia" w:ascii="宋体" w:hAnsi="宋体" w:eastAsia="宋体" w:cs="宋体"/>
                <w:i w:val="0"/>
                <w:iCs w:val="0"/>
                <w:caps w:val="0"/>
                <w:color w:val="000000"/>
                <w:spacing w:val="0"/>
                <w:sz w:val="18"/>
                <w:szCs w:val="18"/>
                <w:shd w:val="clear" w:fill="FFFFFF"/>
              </w:rPr>
              <w:t>）16号地块建设项目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余杭区良渚街道杜甫村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60683.5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28292.0223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沈工15158097187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临安区公共租赁住房双林区块建设项目电梯设备采购安装工程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127101.52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沈惠丽13750869480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紫阳街道太庙社区和十五奎巷社区老旧小区综合改造项目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上城区紫阳街道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16312.04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蒋创奇15925635633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杭州临江环境能源有限公司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杭州市第三固废处置中心医疗废物高温蒸煮项目设计采购施工（EPC）总承包监理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钱塘区临江循环经济产业园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70.4834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市政公用工程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叶工18458245764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会展新城安置房六期二号地块项目监理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110983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417.2013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杨康18271392778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杭州花园岗股份经济合作社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花园岗商业综合用房四期监理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申花单元GS0407-B1/B2-04地块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79547.22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632.661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何工13757127306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之江地区</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年蓝领公寓项目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588.6877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银湖新区安置房建设项目（13#安置地块）监理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89128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476.6569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文海湖畔学校（原幸福河中学）设计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78200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中共杭州市委党校萧山区分校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杭州市委党校萧山分校新校园建设项目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50314.14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22906.8275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陈永13867164386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石匠片老旧小区综合改造提升项目设计-采购-施工（EPC）总承包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拱墅区长庆街道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100800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3457.1513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徐伟18368044981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会展新城安置房五期二号地块项目EPC工程总承包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341137.89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123855.511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刘鹏18067459097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会展新城安置房六期二号地块项目EPC工程总承包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萧山区南阳街道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110983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39283.4457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杨康18271392778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石桥单元XC0805-R21-03地块公共租赁用房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上城区石桥控规单元内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27702.76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杭州萧山安居住房保障集团有限公司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新塘南XSCQ2903-69地块公租房建设项目方案设计、初步设计及后续服务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120666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241.332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谢丽13989873041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四堡七堡单元JG1404-05地块12班幼儿园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6316.2365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四堡七堡单元JG1403-03地块12班幼儿园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6403.0616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浙江天庐房地产开发有限公司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长睦地块铁路专项经济适用房项目一标段施工总承包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位于长睦单元JG0204-10地块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128127.9867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陈梓铨18255420229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三里亭单元JG0904-R22-39地块六班幼儿园</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上城区三里亭单元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4499.4004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浙江天庐房地产开发有限公司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长睦地块铁路专项经济适用房项目二标段施工总承包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位于长睦单元JG0204-10地块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128650.8935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陈梓铨18255420229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杭州湖滨南山商业发展有限公司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杭州市湖滨单元R2-18地块安置房项目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东临中山国际大酒店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1650.38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王坚13958006736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杭州市南郊监狱</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2023年度监狱运行维护工程—绿化改造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495.7339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11-28</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黄旭东13588455182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银湖新区安置房建设项目（13#安置地块）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26285.1808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仓前街道富力幼儿园装修项目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731.9208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夏天阳18658103005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杭州云中生物医药有限公司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杭政工出</w:t>
            </w:r>
            <w:r>
              <w:rPr>
                <w:rFonts w:hint="eastAsia" w:ascii="宋体" w:hAnsi="宋体" w:eastAsia="宋体" w:cs="宋体"/>
                <w:i w:val="0"/>
                <w:iCs w:val="0"/>
                <w:caps w:val="0"/>
                <w:color w:val="0000FF"/>
                <w:spacing w:val="0"/>
                <w:sz w:val="18"/>
                <w:szCs w:val="18"/>
                <w:shd w:val="clear" w:fill="FFFFFF"/>
                <w:lang w:val="en-US"/>
              </w:rPr>
              <w:t>[2023]10 </w:t>
            </w:r>
            <w:r>
              <w:rPr>
                <w:rFonts w:hint="eastAsia" w:ascii="宋体" w:hAnsi="宋体" w:eastAsia="宋体" w:cs="宋体"/>
                <w:i w:val="0"/>
                <w:iCs w:val="0"/>
                <w:caps w:val="0"/>
                <w:color w:val="0000FF"/>
                <w:spacing w:val="0"/>
                <w:sz w:val="18"/>
                <w:szCs w:val="18"/>
                <w:shd w:val="clear" w:fill="FFFFFF"/>
              </w:rPr>
              <w:t>号云中生物医药制造基地项目监理</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东至云洪路</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151505.11</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781.5078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1093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同时具备 综合 、房屋建筑工程 甲级 或者具备 综合</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郑工13675881687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浙江天庐房地产开发有限公司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长睦地块铁路专项经济适用房项目监理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位于长睦单元JG0204-10地块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陈梓铨18255420229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钱江经济开发区东山区块安置房项目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129658.8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46292.6834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朱峰18768194067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杭州电子科技大学信息工程学院</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杭州电子科技大学信息工程学院迁建工程(一期)学生宿舍扩建EPC项目监理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临安区科教路南侧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209.62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苏前溢0571-58619164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银湖新区安置房建设项目（13#安置地块）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26285.1808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仓前街道富力幼儿园装修项目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731.9208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夏天阳18658103005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杭州云中生物医药有限公司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[2023]10 </w:t>
            </w:r>
            <w:r>
              <w:rPr>
                <w:rFonts w:hint="eastAsia" w:ascii="宋体" w:hAnsi="宋体" w:eastAsia="宋体" w:cs="宋体"/>
                <w:i w:val="0"/>
                <w:iCs w:val="0"/>
                <w:caps w:val="0"/>
                <w:color w:val="000000"/>
                <w:spacing w:val="0"/>
                <w:sz w:val="18"/>
                <w:szCs w:val="18"/>
                <w:shd w:val="clear" w:fill="FFFFFF"/>
              </w:rPr>
              <w:t>号云中生物医药制造基地项目监理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东至云洪路，南至规划西大环路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151505.11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781.5078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综合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郑工13675881687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浙江天庐房地产开发有限公司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长睦地块铁路专项经济适用房项目监理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位于长睦单元JG0204-10地块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陈梓铨18255420229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钱江经济开发区东山区块安置房项目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lang w:val="en-US" w:eastAsia="zh-CN"/>
              </w:rPr>
              <w:t>129658.8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46292.6834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朱峰18768194067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杭州电子科技大学信息工程学院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杭州电子科技大学信息工程学院迁建工程(一期)学生宿舍扩建EPC项目监理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临安区科教路南侧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27375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209.62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苏前溢0571-58619164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杭州临空园区开发运营有限公司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萧政工出〔2023〕66号生物科技谷GMP标准厂房项目EPC工程总承包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110742.08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46081.3353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黄甜甜13067818891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良渚新城桥良路北储运路西安置房新建工程设计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良渚街道运河村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613.98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杭州北桦房地产开发有限公司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杭政储出[2023]135号地块设计采购施工（EPC）工程总承包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87532.4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35579.405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戴建芬18858158790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杭州市临安区昌化林场</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杭州市临安区昌化林场管护用房重建项目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1609.29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348.4695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姜朝阳18858133386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杭州西投云创置业有限公司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[2022]86</w:t>
            </w:r>
            <w:r>
              <w:rPr>
                <w:rFonts w:hint="eastAsia" w:ascii="宋体" w:hAnsi="宋体" w:eastAsia="宋体" w:cs="宋体"/>
                <w:i w:val="0"/>
                <w:iCs w:val="0"/>
                <w:caps w:val="0"/>
                <w:color w:val="000000"/>
                <w:spacing w:val="0"/>
                <w:sz w:val="18"/>
                <w:szCs w:val="18"/>
                <w:shd w:val="clear" w:fill="FFFFFF"/>
              </w:rPr>
              <w:t>号地块商业用房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东至规划八角南路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52816.94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潘峤13957151151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滨江区电竞馆及地下停车场项目监理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滨江区西兴北单元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33488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419.7222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熊工13588093505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杭州西投云创置业有限公司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[2022]86</w:t>
            </w:r>
            <w:r>
              <w:rPr>
                <w:rFonts w:hint="eastAsia" w:ascii="宋体" w:hAnsi="宋体" w:eastAsia="宋体" w:cs="宋体"/>
                <w:i w:val="0"/>
                <w:iCs w:val="0"/>
                <w:caps w:val="0"/>
                <w:color w:val="000000"/>
                <w:spacing w:val="0"/>
                <w:sz w:val="18"/>
                <w:szCs w:val="18"/>
                <w:shd w:val="clear" w:fill="FFFFFF"/>
              </w:rPr>
              <w:t>号地块商业用房监理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东至规划八角南路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335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潘峤13957151151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滨江区电竞馆及地下停车场项目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滨江区西兴北单元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33488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30978.3451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熊工13588093505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杭州市城市基础设施建设管理中心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秋石快速路三期艮秋立交北匝道工程监理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秋石高架艮秋立交北侧天城路南侧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6295.64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市政公用工程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胡香兰13675847939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朝晖街道民生综合体工程项目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拱墅区河东路136号朝晖五区内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2319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549.8872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赵宗雨13777878616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白马湖和院东地块（白马湖美好生活共同体）项目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23413.83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9876.609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萧山西电电子科技产业园项目-智能化工程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71.5921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9858.4059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专业承包企业电子与智能化工程(新)一级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王卫娣15257155372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中国茶叶博物馆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中国茶叶博物馆绿地养护</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龙井路88号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121.6535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王工0571-87964234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杭州市临平区人民政府运河街道办事处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运河街道兴旺村特色村建设项目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运河街道兴旺村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727.0809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鲍越18858158421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杭州临安文化旅游开发有限公司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吴越文化历史商业街区（一期）129、139 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临安区中心城区单元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72684.66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39720.5087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杭州云中生物医药有限公司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10 </w:t>
            </w:r>
            <w:r>
              <w:rPr>
                <w:rFonts w:hint="eastAsia" w:ascii="宋体" w:hAnsi="宋体" w:eastAsia="宋体" w:cs="宋体"/>
                <w:i w:val="0"/>
                <w:iCs w:val="0"/>
                <w:caps w:val="0"/>
                <w:color w:val="000000"/>
                <w:spacing w:val="0"/>
                <w:sz w:val="18"/>
                <w:szCs w:val="18"/>
                <w:shd w:val="clear" w:fill="FFFFFF"/>
              </w:rPr>
              <w:t>号云中生物医药制造基地项目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东至云洪路，南至规划西大环路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151505.11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90101.5407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郑工13675881687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杭州市钱塘区城发农旅发展有限公司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大湾区湿地公园启动区块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3137.4133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程钶15757303760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四堡七堡单元JG1402-G3-84、G1-75地块绿地工程，JG1402-G1-81地块绿地工程，JG1403-G1-44地块绿地工程设计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140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龚豪15990057215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杭州西站站南生态文化服务中心及交通换乘枢纽项目设计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杭州市西站枢纽站南区域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253781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3560.0639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西湖大学生物安全三级实验室设计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30750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546.55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余海阔15851497836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杭州临安文化旅游开发有限公司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吴越文化历史商业街区（一期）129、139地块全过程工程咨询项目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临安区锦城街道塔山路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71530.52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869.26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董宇芳18658119011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杭州城商文晖置业有限公司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杭政储出[2018]58号地块商业商务用房办公楼装修改造项目设计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裘叶明13819182626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浙江国贸慧谷科技发展有限公司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杭政工出[2021]14号国贸智慧网谷创新产业园电梯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位于铁路北站单元GS1103-04地块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陈涛15158112490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杭州市钱塘区人力资源和社会保障局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大学生就业创业服务中心装修改造项目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钱塘区学林街1288号和东部国际商务中心1幢103室</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597.1451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卢凡13588022505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富春69号地块安置房工程全过程咨询项目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1069.854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2023-10-25</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陆工18757111982</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3633"/>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605034"/>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3C34F7"/>
    <w:rsid w:val="197C175F"/>
    <w:rsid w:val="19BD0205"/>
    <w:rsid w:val="19C110B3"/>
    <w:rsid w:val="19C974E1"/>
    <w:rsid w:val="1A120B1B"/>
    <w:rsid w:val="1A236FA1"/>
    <w:rsid w:val="1A540367"/>
    <w:rsid w:val="1AA44EB0"/>
    <w:rsid w:val="1AC20443"/>
    <w:rsid w:val="1B4504BC"/>
    <w:rsid w:val="1B4E5D0D"/>
    <w:rsid w:val="1B5C7C3C"/>
    <w:rsid w:val="1B5D5359"/>
    <w:rsid w:val="1B7C6CA6"/>
    <w:rsid w:val="1B8F7936"/>
    <w:rsid w:val="1BAA46E3"/>
    <w:rsid w:val="1BF63E31"/>
    <w:rsid w:val="1CA30062"/>
    <w:rsid w:val="1CF04609"/>
    <w:rsid w:val="1D11318E"/>
    <w:rsid w:val="1D540DB1"/>
    <w:rsid w:val="1D55657E"/>
    <w:rsid w:val="1D7066BE"/>
    <w:rsid w:val="1D734540"/>
    <w:rsid w:val="1D8E4963"/>
    <w:rsid w:val="1DE0460D"/>
    <w:rsid w:val="1DF55507"/>
    <w:rsid w:val="1E1024E2"/>
    <w:rsid w:val="1E581CEF"/>
    <w:rsid w:val="1E5A5DD9"/>
    <w:rsid w:val="1EA2070E"/>
    <w:rsid w:val="1EA45527"/>
    <w:rsid w:val="1F212C1E"/>
    <w:rsid w:val="1F54053A"/>
    <w:rsid w:val="1F6F5922"/>
    <w:rsid w:val="1FCB0DEE"/>
    <w:rsid w:val="1FCF05B0"/>
    <w:rsid w:val="1FEE1D03"/>
    <w:rsid w:val="2007721E"/>
    <w:rsid w:val="20254CE5"/>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B283A"/>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3947D60"/>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94435E"/>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AA57D9"/>
    <w:rsid w:val="3FF403FA"/>
    <w:rsid w:val="400D0039"/>
    <w:rsid w:val="406364B0"/>
    <w:rsid w:val="407D3E3C"/>
    <w:rsid w:val="40F14E1A"/>
    <w:rsid w:val="412846B5"/>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4FD2179"/>
    <w:rsid w:val="45077A33"/>
    <w:rsid w:val="451E5201"/>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5E5903"/>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ED5F46"/>
    <w:rsid w:val="54F964FE"/>
    <w:rsid w:val="550C4019"/>
    <w:rsid w:val="5523737D"/>
    <w:rsid w:val="553035FC"/>
    <w:rsid w:val="555238C5"/>
    <w:rsid w:val="55C96947"/>
    <w:rsid w:val="55D83FE9"/>
    <w:rsid w:val="55EF0654"/>
    <w:rsid w:val="5613249D"/>
    <w:rsid w:val="56191B82"/>
    <w:rsid w:val="561B1342"/>
    <w:rsid w:val="56205272"/>
    <w:rsid w:val="564C6D1B"/>
    <w:rsid w:val="56BC66DC"/>
    <w:rsid w:val="56CA49B0"/>
    <w:rsid w:val="56D76A35"/>
    <w:rsid w:val="56E120CA"/>
    <w:rsid w:val="574A0E59"/>
    <w:rsid w:val="57576CE5"/>
    <w:rsid w:val="57665739"/>
    <w:rsid w:val="57821506"/>
    <w:rsid w:val="578332A5"/>
    <w:rsid w:val="579962B6"/>
    <w:rsid w:val="57E02573"/>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6EBF"/>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025C16"/>
    <w:rsid w:val="5F2E1A9F"/>
    <w:rsid w:val="5F6312B7"/>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0018CA"/>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0309F9"/>
    <w:rsid w:val="66480BFC"/>
    <w:rsid w:val="666E2599"/>
    <w:rsid w:val="668E0A50"/>
    <w:rsid w:val="6730336E"/>
    <w:rsid w:val="674C51E7"/>
    <w:rsid w:val="67A202CF"/>
    <w:rsid w:val="67ED4791"/>
    <w:rsid w:val="67F604C7"/>
    <w:rsid w:val="681D3F99"/>
    <w:rsid w:val="681D485E"/>
    <w:rsid w:val="688D03AB"/>
    <w:rsid w:val="68DF491C"/>
    <w:rsid w:val="68FD5600"/>
    <w:rsid w:val="69095699"/>
    <w:rsid w:val="69162BB4"/>
    <w:rsid w:val="69172E62"/>
    <w:rsid w:val="691859AA"/>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A155B"/>
    <w:rsid w:val="70AB5002"/>
    <w:rsid w:val="70B526CF"/>
    <w:rsid w:val="70B7512F"/>
    <w:rsid w:val="70D86A96"/>
    <w:rsid w:val="70EB39CD"/>
    <w:rsid w:val="70FA5BC2"/>
    <w:rsid w:val="7191735E"/>
    <w:rsid w:val="719C3B1D"/>
    <w:rsid w:val="71D80741"/>
    <w:rsid w:val="71EA4A14"/>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1737"/>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24</Pages>
  <Words>22089</Words>
  <Characters>30693</Characters>
  <Lines>391</Lines>
  <Paragraphs>110</Paragraphs>
  <TotalTime>71</TotalTime>
  <ScaleCrop>false</ScaleCrop>
  <LinksUpToDate>false</LinksUpToDate>
  <CharactersWithSpaces>31433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2024-01-25T05:48:53Z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4592839454BF4476920BC32DFB7F2A8F_13</vt:lpwstr>
  </property>
</Properties>
</file>