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2016年浙江省优秀建筑装饰工程设计项目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（含幕墙设计、住宅设计）名单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一、公共建筑装饰设计类、建筑幕墙设计类：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1、设计项目：</w:t>
      </w:r>
      <w:r>
        <w:rPr>
          <w:rFonts w:hint="eastAsia" w:ascii="宋体" w:hAnsi="宋体"/>
          <w:sz w:val="24"/>
          <w:szCs w:val="24"/>
        </w:rPr>
        <w:t>绍兴市兰亭书法博物馆室内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杭州正野装饰设计有限公司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/>
          <w:sz w:val="24"/>
          <w:szCs w:val="24"/>
        </w:rPr>
        <w:t>张学林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刘师航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谢东泉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蚌埠乳泉农家酒店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color w:val="000000"/>
          <w:sz w:val="24"/>
          <w:szCs w:val="24"/>
        </w:rPr>
        <w:t>杭州历程装饰设计有限公司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/>
          <w:sz w:val="24"/>
          <w:szCs w:val="24"/>
        </w:rPr>
        <w:t>卢文伟  鲍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菁  沈建方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绿城桃李春风样板房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杭州陈涛室内设计有限公司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涛  牧海杯  丁永钞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杭政储[2013]115号地块商品住宅售楼处样板间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杭州陈涛室内设计有限公司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涛  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珏  金海良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杭州艾迪康医疗门诊部有限公司室内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杨婀娜  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6、设计项目</w:t>
      </w:r>
      <w:r>
        <w:rPr>
          <w:rFonts w:hint="eastAsia" w:ascii="宋体" w:hAnsi="宋体"/>
          <w:sz w:val="24"/>
          <w:szCs w:val="24"/>
        </w:rPr>
        <w:t>：青山湖科技城香港大学浙江研究院室内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 xml:space="preserve">储丽霞  郭开乾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长睦地区R21-02地块A4.D3样板房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储丽霞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华东勘测设计研究院办公楼室内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琼  方正清  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9、 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杭政储出(2009)22号地块幕墙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李春宇  曾军辉  詹淑琴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衢州市衢江新区东方广场幕墙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曾军辉  詹淑琴  李春宇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>千岛湖汽车客运北站幕墙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汉嘉设计集团股份有限公司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马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立  杨德林  周英锋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12、设计项目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树兰（杭州医院）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浙江工业大学工程设计集团有限公司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单玉川  陆伟东  谢振宇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13、设计项目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长白山红松溪谷售楼处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浙江工业大学工程设计集团有限公司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68" w:firstLineChars="195"/>
        <w:jc w:val="both"/>
        <w:textAlignment w:val="auto"/>
        <w:outlineLvl w:val="9"/>
        <w:rPr>
          <w:rFonts w:hint="eastAsia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陆伟东  谢振宇  王海嵘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68" w:firstLineChars="195"/>
        <w:jc w:val="both"/>
        <w:textAlignment w:val="auto"/>
        <w:outlineLvl w:val="9"/>
        <w:rPr>
          <w:rFonts w:hint="eastAsia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14、设计项目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凯蒂猫家园游乐园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浙江工业大学工程设计集团有限公司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单玉川  陆伟东  谢振宇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台州天和壹号9#楼样板房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浙江工业大学工程设计集团有限公司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陆伟东  谢振宇  王海嵘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台州天和壹号排屋18C样板房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浙江工业大学工程设计集团有限公司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陆伟东  谢振宇  王海嵘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17、设计项目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诸暨天成锦上样板房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浙江中天建筑装饰设计院有限公司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辰  毛海恩  唐传旺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18、设计项目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东阳和美酒店室内深化设计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浙江中天建筑装饰设计院有限公司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金文斌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：浙江数牛金融信息服务有限公司办公室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浙江中天建筑装饰设计院有限公司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侃  应安烈  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健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：绍兴弘泰精品酒店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浙江同源装饰工程有限公司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潘俊杰  金利明  林海军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：电梯博物馆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金晓军  彭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：杭州北部软件园发展有限公司新建厂房二期三期公共部位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徐爱兰  严国辉  罗礼旺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杭州大华饭店室内装饰改造工程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天  陈明建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创业小镇二期二标工程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强  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杭政储出[2010]6号地块、杭州中大银泰城室内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浙江普天园林建筑发展有限公司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670" w:firstLineChars="6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杭州合艺建筑环境设计有限公司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邹志兵  周谧辰  王昊敏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设计项目：</w:t>
      </w:r>
      <w:r>
        <w:rPr>
          <w:rFonts w:hint="eastAsia"/>
          <w:sz w:val="24"/>
          <w:szCs w:val="24"/>
        </w:rPr>
        <w:t>银泰百货杭州城西店室内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浙江普天园林建筑发展有限公司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670" w:firstLineChars="6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杭州合艺建筑环境设计有限公司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邹志兵  周谧辰  王昊敏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设计项目：</w:t>
      </w:r>
      <w:r>
        <w:rPr>
          <w:rFonts w:hint="eastAsia"/>
          <w:sz w:val="24"/>
          <w:szCs w:val="24"/>
        </w:rPr>
        <w:t>杭州下沙银泰城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浙江普天园林建筑发展有限公司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670" w:firstLineChars="6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杭州合艺建筑环境设计有限公司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邹志兵  周谧辰  王昊敏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海曙区新石浦大酒店室内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浙江宏宇装潢设计有限公司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林嗣宏  张福仁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设计项目：</w:t>
      </w:r>
      <w:r>
        <w:rPr>
          <w:rFonts w:hint="eastAsia" w:ascii="宋体" w:hAnsi="宋体"/>
          <w:sz w:val="24"/>
          <w:szCs w:val="24"/>
        </w:rPr>
        <w:t>海宁市硖石街道中心幼儿园室内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国邦建设有限公司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吴建年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：众安理想湾幼儿园室内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浙江华尔达装饰工程有限公司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俞淼法  徐庆华  朱国文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：杭州高新区网络与通信设备基地项目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68" w:firstLineChars="19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中国美术学院风景建筑设计研究院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陈继华  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晨  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：浙江富阳农村合作银行办公大楼室内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中国美术学院风景建筑设计研究院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陈继华  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晨  俞静东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：杭州雷拓实业家居体验馆室内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68" w:firstLineChars="19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中国美术学院风景建筑设计研究院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金永杰  徐晶磊  汤政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：新昌县人民法院室内及景观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中国美术学院风景建筑设计研究院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 xml:space="preserve">柳丽丽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剑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：建德市长途客运中心室内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中国美术学院风景建筑设计研究院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柳丽丽  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剑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：海亮幼儿园室内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浙江省武林建筑装饰集团有限公司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郑成余  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杉  岑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云  董碧莹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：银润锦江国际度假酒店幕墙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浙江省武林建筑装饰集团有限公司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孔柏东  卢修权  李国成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：旭龙实业有限公司商业综合楼幕墙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浙江省武林建筑装饰集团有限公司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郑学松  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舒  华云洲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：杭州经典鼎红娱乐会所室内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杭州吴林孟装饰设计有限公司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吴林孟  郑小林  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富   吴友益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：杭州天伦精品酒店室内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杭州金白水清悦酒店设计有限公司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陈德军  王建强  钟希杯   杨 丽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乐清市柳市镇文化中心室内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吕建峰  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：易地新建浙江省人民医院海宁医院室内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史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欣  魏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文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：长兴县行政服务中心室内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郑成余  陈明灿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：衢海大厦（余政储出[2012}60号地块）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段晓东  魏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东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：杭州市机动车驾驶员考试服务中心封闭式考场迁建工程室内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主设计师；</w:t>
      </w:r>
      <w:r>
        <w:rPr>
          <w:rFonts w:hint="eastAsia" w:ascii="宋体" w:hAnsi="宋体" w:cs="宋体"/>
          <w:sz w:val="24"/>
          <w:szCs w:val="24"/>
        </w:rPr>
        <w:t>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俊  陈明灿</w:t>
      </w:r>
      <w:r>
        <w:rPr>
          <w:rFonts w:hint="eastAsia" w:ascii="宋体" w:hAnsi="宋体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浙江省机关事务局武林门幼儿园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浙江省省直建筑设计院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陆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佳  任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燕  吴葆亮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杭州市行知幼儿院【钱江新城南星单元B—05地块】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浙江省直同人建设有限公司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陆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佳  翁立勤  郑旭莹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衢州醉根山房度假酒店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杭州流森建筑装饰设计有限公司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吴玉林  董 涛  赵跃洪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北京盘古九层台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支竞宇  许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嘉兴市纽斯国际汗蒸馆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 xml:space="preserve"> 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主设计师： </w:t>
      </w:r>
      <w:r>
        <w:rPr>
          <w:rFonts w:hint="eastAsia" w:ascii="宋体" w:hAnsi="宋体" w:cs="宋体"/>
          <w:sz w:val="24"/>
          <w:szCs w:val="24"/>
        </w:rPr>
        <w:t>支竞宇  万文凯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雅达国际医疗公园幕墙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梁曙光  梁书龙  阮雅仙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嵊州市鹿山广场商业综合体幕墙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颖  邵小宾  柯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英飞特电子半导体产业化基地幕墙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静  袁小东  黄雅萍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翱鹰大酒店幕墙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王旭华  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微  毛淮北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国大·新昌世贸广场幕墙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汤金宣  徐珊珊  连骏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杭政储（2008）30号地块商业金融用房幕墙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黄秀峰  马平鸽  李涛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华瑞金融大厦幕墙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汤金宣  阳吉勋  吴欢欢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杭州同花顺数据处理基地办公楼室内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设计单位：杭州大宇装饰有限公司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陈逢荣  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帆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浙江大学紫金港校区小礼堂室内改造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浙江大学建筑设计研究院有限公司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董丹申  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毅  施星虎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西溪天堂阿勇养生馆室内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浙江金工建筑装饰工程有限公司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邬  勇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西湖博览会博物馆陈列布展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应小宇  方勇  邱红    崔晓飞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：天禄能源大厦室内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郑建成  车慧玉  谢旻亮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：纳德大酒店三层及二十二层室内改造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王建强  郑建成  李国辉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：浙江兵团知青纪念馆布展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勇  崔晓飞  林有银   罗新华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：鑫港尚城雅苑7#（鑫港大厦）外幕墙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葛有亮  郑建成  吕秀洁  董梅艳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：宁波星健兰庭养老项目售楼处及样板房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/>
          <w:sz w:val="24"/>
          <w:szCs w:val="24"/>
        </w:rPr>
        <w:t>浙江绿城联合设计有限公司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项殿庆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：嵊州市新医院室内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浙江绿城联合设计有限公司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晟  黄春林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：苏州狮山御园售楼处、样板房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浙江绿城联合设计有限公司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魏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涛  朱赛君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：湖州御园八期法合样板房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浙江绿城联合设计有限公司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李晓芬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：临安通策状元府一期样版房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/>
          <w:sz w:val="24"/>
          <w:szCs w:val="24"/>
        </w:rPr>
        <w:t>杭州名居郑陈装饰设计有限公司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吴  悦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：银领时代130方户型样板房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杭州洛德曼装饰设计有限公司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明    施建委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：银领时代86方户型样板房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杭州洛德曼装饰设计有限公司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明    施建委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：杭州跨境电子商务西湖园区综合服务平台室内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杭州南华装饰设计工程有限公司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伟  许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晨  王恩姣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：蒋村商务中心公共部位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杭州南华装饰设计工程有限公司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陈剑殷  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伟  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：杭州口腔医院湖州分院装修改造工程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浙江帝豪装潢工程有限公司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杭州省直单位住房公积金管理中心新办事大厅装修项目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浙江帝豪装潢工程有限公司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 xml:space="preserve">张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上虞滨江城市之星5#楼幕墙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浙江亚厦幕墙有限公司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谢福庆  秦坤  李敏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石狮·中骏商城幕墙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浙江亚厦幕墙有限公司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胡伟锋  张遒超  熊英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新疆君豪皮革城幕墙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浙江亚厦幕墙有限公司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梁子军  郭一雪  陈进波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新湖·香格里拉居住小区二期高层住宅（一标段）幕墙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浙江亚厦幕墙有限公司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梁子军  沈守元  严芳萍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：新龙广场外立面幕墙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浙江亚厦幕墙有限公司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李小乐  张波  李成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杭州北部软件园（二、三期）幕墙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杭州嘉威幕墙装饰有限公司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潘国平  郑彬  姜鹏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蓝钻天城幕墙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杭州嘉威幕墙装饰有限公司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主设计师： </w:t>
      </w:r>
      <w:r>
        <w:rPr>
          <w:rFonts w:hint="eastAsia" w:ascii="宋体" w:hAnsi="宋体" w:cs="宋体"/>
          <w:sz w:val="24"/>
          <w:szCs w:val="24"/>
        </w:rPr>
        <w:t>蒋群英  姜鹏  蒋晓东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万和·玺园幕墙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杭州嘉威幕墙装饰有限公司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舒乃强  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庭  戴世佩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千岛湖国际酒店管理学院幕墙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杭州嘉威幕墙装饰有限公司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舒乃强  徐美菊  张涛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中关村长三角创新园商务功能区A-2地块1#2#楼幕墙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杭州嘉威幕墙装饰有限公司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潘国平  李俊梅  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挺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宁波罗蒙环球城购物中心幕墙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宁波建乐建筑装潢有限公司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徐增建  宋文理  易英英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宁波鱼轮厂地块幕墙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宁波建乐建筑装潢有限公司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吴文奎  徐增建  宋文理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镇海新城核心区D4-2地块商务办公楼幕墙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宁波建乐建筑装潢有限公司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徐增建  宋文理  金丽莲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乐清市国际大酒店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温州市云艺建筑装饰设计院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潘恩敏  周海天  朱伯崇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泰顺新城区规划展示馆、城建档案馆、行政审批中心大楼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温州市云艺建筑装饰设计院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行  吕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远  顾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佐  朱晨毅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温州雪山饭店室内改造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浙江东来装潢有限公司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汪德来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温州市中医院新院区新建工程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浙江视野环境艺术装饰工程有限公司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叶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乐  汤玲艳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：温州红星美凯龙全球家居生活广场公共区域深化设计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温州中天建筑装饰设计研究院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林柳义  陈杨  郭彪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：丽水花样年华餐饮管理有限公司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浙江广成装饰工程有限公司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李国华  费京伟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：温州嘉运国际大酒店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温州市立高建筑装饰工程有限公司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陈和荣  叶微华  李化海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：浙江青川装饰有限公司办公楼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浙江青川装饰有限公司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陈荣中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：温州星范整形美容门诊部室内外设计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浙江圣夏装饰设计工程有限公司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杜美玲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 xml:space="preserve"> 设计项目</w:t>
      </w:r>
      <w:r>
        <w:rPr>
          <w:rFonts w:hint="eastAsia" w:ascii="宋体" w:hAnsi="宋体"/>
          <w:sz w:val="24"/>
          <w:szCs w:val="24"/>
        </w:rPr>
        <w:t>：龙湾东方大酒店室内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浙江圣夏装饰设计工程有限公司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傅中子  潘文斌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：台州市博物馆公共空间室内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浙江铭隆装饰设计工程有限公司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金蒋林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：金清香榭丽都大酒店室内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浙江铭隆装饰设计工程有限公司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张 磊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102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：易地新建海宁市第四人民医院室内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浙江展诚建筑设计有限公司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平宇晴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103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：鸿基彼岸小区样板房1幢1单元203室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浙江艺隆装饰工程有限公司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蔡隐蕾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104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：鸿基彼岸小区排屋样板房8幢2号楼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浙江艺隆装饰工程有限公司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陈傅伟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105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：鸿基彼岸小区样板房1幢1单元205室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浙江艺隆装饰工程有限公司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郑高峰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106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：绍兴东风艺术幼托中心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浙江中胜建饰设计院有限公司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胡百胜  林琴琴  宋勤犊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107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柯桥街道颐养园社区活动中心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浙江中胜建饰设计院有限公司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胡百胜  林琴琴  吴金良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108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：绍兴柯桥客运中心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浙江嘉华装饰有限公司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叶少盼  许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琴  刘丽珍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109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：余姚市实验学校国际部综合楼室内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浙江艺峰装饰工程有限公司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郭军科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110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：浙江海洋学院迁建工程-II标段图书馆室内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舟山市规划建筑设计研究院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舒  珍  严林齐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111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设计项目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舟山市普陀区人民医院、区中医院、东港院区室内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设计单位：</w:t>
      </w:r>
      <w:r>
        <w:rPr>
          <w:rFonts w:hint="eastAsia" w:ascii="宋体" w:hAnsi="宋体" w:cs="宋体"/>
          <w:sz w:val="24"/>
          <w:szCs w:val="24"/>
        </w:rPr>
        <w:t>舟山市规划建筑设计研究院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主设计师：</w:t>
      </w:r>
      <w:r>
        <w:rPr>
          <w:rFonts w:hint="eastAsia" w:ascii="宋体" w:hAnsi="宋体" w:cs="宋体"/>
          <w:sz w:val="24"/>
          <w:szCs w:val="24"/>
        </w:rPr>
        <w:t>舒  珍 王 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二、住宅装饰设计类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</w:t>
      </w:r>
      <w:r>
        <w:rPr>
          <w:rFonts w:ascii="宋体" w:hAnsi="宋体"/>
          <w:b/>
          <w:sz w:val="23"/>
          <w:szCs w:val="23"/>
        </w:rPr>
        <w:t>、</w:t>
      </w:r>
      <w:r>
        <w:rPr>
          <w:rFonts w:hint="eastAsia" w:ascii="宋体" w:hAnsi="宋体"/>
          <w:b/>
          <w:sz w:val="23"/>
          <w:szCs w:val="23"/>
        </w:rPr>
        <w:t>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海曙区青林湾七期107幢1502室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浙江天元十杰装饰工程有限公司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章晓燕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海曙区青林湾五期 66幢2单元504室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浙江天元十杰装饰工程有限公司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/>
          <w:b w:val="0"/>
          <w:bCs/>
          <w:sz w:val="23"/>
          <w:szCs w:val="23"/>
        </w:rPr>
        <w:t>金 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3、设计项目</w:t>
      </w:r>
      <w:r>
        <w:rPr>
          <w:rFonts w:hint="eastAsia" w:ascii="宋体" w:hAnsi="宋体"/>
          <w:sz w:val="23"/>
          <w:szCs w:val="23"/>
        </w:rPr>
        <w:t>：鄞州区印象外滩4幢103号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浙江元和装饰股份有限公司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刘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4、设计项目</w:t>
      </w:r>
      <w:r>
        <w:rPr>
          <w:rFonts w:hint="eastAsia" w:ascii="宋体" w:hAnsi="宋体"/>
          <w:sz w:val="23"/>
          <w:szCs w:val="23"/>
        </w:rPr>
        <w:t>：鄞州区格兰春天125号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浙江鼎天装饰设计工程有限公司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顾红梅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5、设计项目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宁波维科上院D区2幢24号1504室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宁波海曙荣欣装潢有限公司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杨圣见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6、设计项目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玉兰花园6#803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舟山都市阳光装饰有限公司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周佩凤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7、设计项目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莲桥铭城A1602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38" w:firstLineChars="147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舟山都市阳光装饰有限公司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刘雷杰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8、 设计项目</w:t>
      </w:r>
      <w:r>
        <w:rPr>
          <w:rFonts w:hint="eastAsia" w:ascii="宋体" w:hAnsi="宋体"/>
          <w:sz w:val="23"/>
          <w:szCs w:val="23"/>
        </w:rPr>
        <w:t>：中央御城19幢1403</w:t>
      </w:r>
      <w:r>
        <w:rPr>
          <w:rFonts w:hint="eastAsia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舟山都市阳光装饰有限公司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付莹波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9、 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桂花城2幢905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舟山都市阳光装饰有限公司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郑颂雷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10、设计项目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舟山桂花城19幢401室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九鼎建筑装饰工程有限公司舟山分公司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吴思文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11、设计项目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鹿城区七都滨江首府8幢402室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温州金棕榈建设有限公司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方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12、设计项目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温州市七都岛华侨三期四栋别墅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温州贝克装饰有限公司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卢元东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13、设计项目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温州天和家园12幢102室卢公馆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温州市天马建筑装潢公司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陈小同  陈小燕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14、设计项目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温州美好家园E幢1202室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浙江迈斯建筑装饰设计有限公司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  <w:lang w:val="en-US" w:eastAsia="zh-CN"/>
        </w:rPr>
        <w:t xml:space="preserve">   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王文举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15、设计项目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温州市置信原野6幢701室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温州华派装饰工程有限公司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陈砚茫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16、设计项目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温州东和怡鑫园A-1603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浙江嘉和装饰有限公司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sz w:val="23"/>
          <w:szCs w:val="23"/>
        </w:rPr>
        <w:t xml:space="preserve">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卫明明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17、设计项目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万基滨江国际7幢2单元301室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温州中天建筑装饰设计研究院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sz w:val="23"/>
          <w:szCs w:val="23"/>
        </w:rPr>
        <w:t xml:space="preserve">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林柳义  林成思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18、设计项目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龙湾区江锦家园4幢101室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温州一正建设有限公司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ascii="宋体" w:hAnsi="宋体"/>
          <w:sz w:val="23"/>
          <w:szCs w:val="23"/>
        </w:rPr>
        <w:t xml:space="preserve">   </w:t>
      </w:r>
      <w:r>
        <w:rPr>
          <w:rFonts w:hint="eastAsia" w:ascii="宋体" w:hAnsi="宋体"/>
          <w:sz w:val="23"/>
          <w:szCs w:val="23"/>
        </w:rPr>
        <w:t xml:space="preserve"> </w:t>
      </w: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朱肖剑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19、设计项目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桐乡巴黎都市别墅35幢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杭州流森建筑装饰设计有限公司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吴玉林  吴志伟  董</w:t>
      </w:r>
      <w:r>
        <w:rPr>
          <w:rFonts w:hint="eastAsia" w:ascii="宋体" w:hAnsi="宋体" w:cs="宋体"/>
          <w:sz w:val="23"/>
          <w:szCs w:val="23"/>
          <w:lang w:val="en-US" w:eastAsia="zh-CN"/>
        </w:rPr>
        <w:t xml:space="preserve"> </w:t>
      </w:r>
      <w:r>
        <w:rPr>
          <w:rFonts w:hint="eastAsia" w:ascii="宋体" w:hAnsi="宋体" w:cs="宋体"/>
          <w:sz w:val="23"/>
          <w:szCs w:val="23"/>
        </w:rPr>
        <w:t xml:space="preserve">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20、设计项目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都市枫林6-2-1102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杭州麦丰装饰有限公司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竺春洋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21、设计项目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观澜时代4-1-1201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杭州铭品装饰工程有限公司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闫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22、设计项目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金色家园3-2001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杭州世邦装饰设计有限公司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袁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23、设计项目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裕达大厦10-2103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郎远飞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24、设计项目</w:t>
      </w:r>
      <w:r>
        <w:rPr>
          <w:rFonts w:hint="eastAsia" w:ascii="宋体" w:hAnsi="宋体"/>
          <w:sz w:val="23"/>
          <w:szCs w:val="23"/>
        </w:rPr>
        <w:t>：萧山佳乐苑9-1-301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杭州世邦装饰设计有限公司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赵海侠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25、设计项目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昆仑天籁9-1-311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杭州世邦装饰设计有限公司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赵汉桃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26、设计项目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金色黎明26-1-1101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胡坚军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27、设计项目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杭州西溪融庄8-2-201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九鼎装饰股份有限公司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刘芹芹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28、设计项目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七里香溪月栖苑27号别墅室内外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杭州洛德曼装饰设计有限公司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李</w:t>
      </w:r>
      <w:r>
        <w:rPr>
          <w:rFonts w:hint="eastAsia" w:ascii="宋体" w:hAnsi="宋体" w:cs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sz w:val="23"/>
          <w:szCs w:val="23"/>
        </w:rPr>
        <w:t>明  施建委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29、设计项目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七里香溪日栖苑71号别墅室内外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杭州洛德曼装饰设计有限公司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李</w:t>
      </w:r>
      <w:r>
        <w:rPr>
          <w:rFonts w:hint="eastAsia" w:ascii="宋体" w:hAnsi="宋体" w:cs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sz w:val="23"/>
          <w:szCs w:val="23"/>
        </w:rPr>
        <w:t>明  刘</w:t>
      </w:r>
      <w:r>
        <w:rPr>
          <w:rFonts w:hint="eastAsia" w:ascii="宋体" w:hAnsi="宋体" w:cs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sz w:val="23"/>
          <w:szCs w:val="23"/>
        </w:rPr>
        <w:t>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30、设计项目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临平桂花城兰桂苑3-1-1201-1301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杭州新寓装饰有限公司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潘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31、设计项目</w:t>
      </w:r>
      <w:r>
        <w:rPr>
          <w:rFonts w:hint="eastAsia" w:ascii="宋体" w:hAnsi="宋体"/>
          <w:sz w:val="23"/>
          <w:szCs w:val="23"/>
        </w:rPr>
        <w:t>：龙湖·春江彼岸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50" w:firstLineChars="196"/>
        <w:jc w:val="both"/>
        <w:textAlignment w:val="auto"/>
        <w:outlineLvl w:val="9"/>
        <w:rPr>
          <w:rFonts w:hint="eastAsia" w:ascii="宋体" w:hAnsi="宋体" w:cs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设计单位：</w:t>
      </w:r>
      <w:r>
        <w:rPr>
          <w:rFonts w:hint="eastAsia" w:ascii="宋体" w:hAnsi="宋体" w:cs="宋体"/>
          <w:sz w:val="23"/>
          <w:szCs w:val="23"/>
        </w:rPr>
        <w:t>杭州中博装饰工程有限公司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主设计师：</w:t>
      </w:r>
      <w:r>
        <w:rPr>
          <w:rFonts w:hint="eastAsia" w:ascii="宋体" w:hAnsi="宋体" w:cs="宋体"/>
          <w:sz w:val="23"/>
          <w:szCs w:val="23"/>
        </w:rPr>
        <w:t>钱浙明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华文细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kern w:val="0"/>
        <w:sz w:val="24"/>
      </w:rPr>
    </w:pPr>
    <w:r>
      <w:rPr>
        <w:rFonts w:ascii="方正大黑简体" w:eastAsia="方正大黑简体"/>
        <w:sz w:val="28"/>
        <w:szCs w:val="28"/>
      </w:rPr>
      <w:t>201</w:t>
    </w:r>
    <w:r>
      <w:rPr>
        <w:rFonts w:hint="eastAsia" w:ascii="方正大黑简体" w:eastAsia="方正大黑简体"/>
        <w:sz w:val="28"/>
        <w:szCs w:val="28"/>
      </w:rPr>
      <w:t>6</w:t>
    </w:r>
    <w:r>
      <w:rPr>
        <w:rFonts w:ascii="方正大黑简体" w:eastAsia="方正大黑简体"/>
        <w:sz w:val="28"/>
        <w:szCs w:val="28"/>
      </w:rPr>
      <w:t>年浙江省建筑装饰工程获奖工程及获奖设计项目名单</w:t>
    </w:r>
  </w:p>
  <w:p>
    <w:pPr>
      <w:pStyle w:val="3"/>
    </w:pPr>
    <w:r>
      <w:rPr>
        <w:rFonts w:ascii="方正大黑简体" w:eastAsia="方正大黑简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55245</wp:posOffset>
              </wp:positionV>
              <wp:extent cx="5286375" cy="19050"/>
              <wp:effectExtent l="0" t="9525" r="9525" b="952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1905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flip:y;margin-left:-0.1pt;margin-top:4.35pt;height:1.5pt;width:416.25pt;z-index:251658240;mso-width-relative:page;mso-height-relative:page;" filled="f" stroked="t" coordsize="21600,21600" o:gfxdata="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5IPRtYAAAAGAQAADwAAAAAAAAABACAAAAAiAAAAZHJz&#10;L2Rvd25yZXYueG1sUEsBAhQAFAAAAAgAh07iQJ8eecPNAQAAoQMAAA4AAAAAAAAAAQAgAAAAJQEA&#10;AGRycy9lMm9Eb2MueG1sUEsFBgAAAAAGAAYAWQEAAGQ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0AA"/>
    <w:rsid w:val="098070AA"/>
    <w:rsid w:val="35547F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2016-11-02T06:28:00Z</dcterms:created>
  <dc:creator>apple</dc:creator>
  <cp:lastModifiedBy>apple</cp:lastModifiedBy>
  <dcterms:modified xsi:type="dcterms:W3CDTF">2016-11-02T06:33:15Z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